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(2021)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100021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6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7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1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6" w:lineRule="exact" w:before="164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>Article</w:t>
      </w:r>
    </w:p>
    <w:p>
      <w:pPr>
        <w:autoSpaceDN w:val="0"/>
        <w:autoSpaceDE w:val="0"/>
        <w:widowControl/>
        <w:spacing w:line="344" w:lineRule="exact" w:before="138" w:after="0"/>
        <w:ind w:left="30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Dealing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data-limited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regime: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transformer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performance</w:t>
      </w:r>
    </w:p>
    <w:p>
      <w:pPr>
        <w:autoSpaceDN w:val="0"/>
        <w:autoSpaceDE w:val="0"/>
        <w:widowControl/>
        <w:spacing w:line="382" w:lineRule="exact" w:before="54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Magdalena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Wiercioch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Johannes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Kirchmair</w:t>
      </w:r>
      <w:r>
        <w:rPr>
          <w:w w:val="98.56266657511394"/>
          <w:rFonts w:ascii="CharisSIL" w:hAnsi="CharisSIL" w:eastAsia="CharisSIL"/>
          <w:b w:val="0"/>
          <w:i w:val="0"/>
          <w:color w:val="0080AC"/>
          <w:sz w:val="15"/>
        </w:rPr>
        <w:t>b</w:t>
      </w:r>
    </w:p>
    <w:p>
      <w:pPr>
        <w:autoSpaceDN w:val="0"/>
        <w:autoSpaceDE w:val="0"/>
        <w:widowControl/>
        <w:spacing w:line="230" w:lineRule="exact" w:before="30" w:after="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Applied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Computer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Physics,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Astronomy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Applied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Computer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Jagiellonian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Ł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ojasiewicza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11,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Kraków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30-348,</w:t>
      </w:r>
    </w:p>
    <w:p>
      <w:pPr>
        <w:autoSpaceDN w:val="0"/>
        <w:autoSpaceDE w:val="0"/>
        <w:widowControl/>
        <w:spacing w:line="230" w:lineRule="exact" w:before="0" w:after="0"/>
        <w:ind w:left="3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Poland</w:t>
      </w:r>
    </w:p>
    <w:p>
      <w:pPr>
        <w:autoSpaceDN w:val="0"/>
        <w:autoSpaceDE w:val="0"/>
        <w:widowControl/>
        <w:spacing w:line="230" w:lineRule="exact" w:before="0" w:after="170"/>
        <w:ind w:left="3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Pharmaceutical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Chemistry,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Vienna,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Vienna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1090,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Austria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04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271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Aqueous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solubility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Cheminformatics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Transformer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Regression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Aqueous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solubility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key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property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drives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various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processes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chemistry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biology.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putational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challenging,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evidenced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fact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subject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considerable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interest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several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decades.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Recent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explored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fingerprint-based,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feature-based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graph-based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representations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different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machine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methodologies.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general,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many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traditional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have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proposed,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but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heavily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quality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rule-based,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hand-crafted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features.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hand,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limitations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quality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aqueous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solubility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become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handicap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study,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have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novel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structure-aware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aqueous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solubility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introducing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deep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architecture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employing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transfer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approach.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competitive,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obtaining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RMSE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0.587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during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cross-validation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test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independent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dataset.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precise,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method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evaluated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molecules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downloaded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Database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Environment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(OCHEM).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Beyond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aqueous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solubility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prediction,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strategy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presented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useful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kind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biological)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properties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amount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data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training.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quantitative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structure-property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(QSPRs)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small-molecule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agrochemicals,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cosmetics,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decades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things,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membranes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cology)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and/or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toxicology)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organisms.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efficacious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small-molecules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76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logarithm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mol/L.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rea-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410"/>
        <w:ind w:left="144" w:right="44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substantially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reproducibil-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measurements.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always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high-quality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problematic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[4,5]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0.6–1.4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remark-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QSPR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split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building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148" w:val="left"/>
        </w:tabs>
        <w:autoSpaceDE w:val="0"/>
        <w:widowControl/>
        <w:spacing w:line="190" w:lineRule="exact" w:before="70" w:after="0"/>
        <w:ind w:left="30" w:right="0" w:firstLine="0"/>
        <w:jc w:val="left"/>
      </w:pPr>
      <w:r>
        <w:tab/>
      </w: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Department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Applied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Computer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Science,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Faculty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Physics,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Astronomy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Applied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Computer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Science,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Jagiellonian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University,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Ł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ojasiewicza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11,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30-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348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Kraków,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Poland.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addresses: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magdalena.wiercioch@uj.edu.pl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mgkwiercioch@gmail.com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Wiercioch),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johannes.kirchmair@univie.ac.at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(J.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Kirchmair).</w:t>
      </w:r>
    </w:p>
    <w:p>
      <w:pPr>
        <w:autoSpaceDN w:val="0"/>
        <w:autoSpaceDE w:val="0"/>
        <w:widowControl/>
        <w:spacing w:line="190" w:lineRule="exact" w:before="15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https://doi.org/10.1016/j.ailsci.2021.100021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4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October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2021;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2021;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2667-3185/© 2021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7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Kirchmair</w:t>
      </w:r>
    </w:p>
    <w:p>
      <w:pPr>
        <w:autoSpaceDN w:val="0"/>
        <w:autoSpaceDE w:val="0"/>
        <w:widowControl/>
        <w:spacing w:line="210" w:lineRule="exact" w:before="24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train-test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[7,8]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1924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Fühner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Fühner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successive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methylene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Subsequently,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[10–12]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Erickson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homol-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ogous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rectilinear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alkyl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homologous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series.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Hewitt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conclusions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0.67,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Palmer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temperature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0.69.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Maltseva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kernel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square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0.88.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Besides,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artificial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ć 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adjust-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counter-propagation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shallow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satisfactory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RMSE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0.679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(DNNs)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[19–21]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yielded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[22–25]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hand-crafted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employ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end-to-end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fashion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endpoints.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Besides,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graph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connectivity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SMILES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(Simplified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speak-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text-based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mapped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ASCII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strings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Lusci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acyclic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RNN,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techniques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UG-RNN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intrinsic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topology-based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strategy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(MT-DNN)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0.649)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(Chemi-Net)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properties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Chemi-Net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0.585.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al.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self-attention-based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0.661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Kirchmair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74970" cy="53162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531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M2M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TunedM2M.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2.2.</w:t>
      </w:r>
      <w:r>
        <w:rPr>
          <w:rFonts w:ascii="CharisSIL" w:hAnsi="CharisSIL" w:eastAsia="CharisSIL"/>
          <w:b w:val="0"/>
          <w:i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/>
          <w:color w:val="000000"/>
          <w:sz w:val="16"/>
        </w:rPr>
        <w:t>characteristics</w:t>
      </w:r>
    </w:p>
    <w:p>
      <w:pPr>
        <w:autoSpaceDN w:val="0"/>
        <w:autoSpaceDE w:val="0"/>
        <w:widowControl/>
        <w:spacing w:line="208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Firstly,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Then,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/>
          <w:i w:val="0"/>
          <w:color w:val="000000"/>
          <w:sz w:val="16"/>
        </w:rPr>
        <w:t>Dataset</w:t>
      </w:r>
      <w:r>
        <w:rPr>
          <w:rFonts w:ascii="CharisSIL" w:hAnsi="CharisSIL" w:eastAsia="CharisSIL"/>
          <w:b/>
          <w:i w:val="0"/>
          <w:color w:val="000000"/>
          <w:sz w:val="16"/>
        </w:rPr>
        <w:t>for</w:t>
      </w:r>
      <w:r>
        <w:rPr>
          <w:rFonts w:ascii="CharisSIL" w:hAnsi="CharisSIL" w:eastAsia="CharisSIL"/>
          <w:b/>
          <w:i w:val="0"/>
          <w:color w:val="000000"/>
          <w:sz w:val="16"/>
        </w:rPr>
        <w:t>developing</w:t>
      </w:r>
      <w:r>
        <w:rPr>
          <w:rFonts w:ascii="CharisSIL" w:hAnsi="CharisSIL" w:eastAsia="CharisSIL"/>
          <w:b/>
          <w:i w:val="0"/>
          <w:color w:val="000000"/>
          <w:sz w:val="16"/>
        </w:rPr>
        <w:t>the</w:t>
      </w:r>
      <w:r>
        <w:rPr>
          <w:rFonts w:ascii="CharisSIL" w:hAnsi="CharisSIL" w:eastAsia="CharisSIL"/>
          <w:b/>
          <w:i w:val="0"/>
          <w:color w:val="000000"/>
          <w:sz w:val="16"/>
        </w:rPr>
        <w:t>pretrained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M2M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7911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compounds,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DataWarrior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folder.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Toxprint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chemotypes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preprocessing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multi-component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stripped.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duplicated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inorganic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mixtures.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6245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76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/>
          <w:i w:val="0"/>
          <w:color w:val="000000"/>
          <w:sz w:val="16"/>
        </w:rPr>
        <w:t>Dataset</w:t>
      </w:r>
      <w:r>
        <w:rPr>
          <w:rFonts w:ascii="CharisSIL" w:hAnsi="CharisSIL" w:eastAsia="CharisSIL"/>
          <w:b/>
          <w:i w:val="0"/>
          <w:color w:val="000000"/>
          <w:sz w:val="16"/>
        </w:rPr>
        <w:t>for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TunedM2M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OCHEM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Kirchmair</w:t>
      </w:r>
    </w:p>
    <w:p>
      <w:pPr>
        <w:autoSpaceDN w:val="0"/>
        <w:autoSpaceDE w:val="0"/>
        <w:widowControl/>
        <w:spacing w:line="190" w:lineRule="exact" w:before="232" w:after="50"/>
        <w:ind w:left="320" w:right="288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(graph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node)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attributes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6.0000000000001" w:type="dxa"/>
      </w:tblPr>
      <w:tblGrid>
        <w:gridCol w:w="5215"/>
        <w:gridCol w:w="5215"/>
      </w:tblGrid>
      <w:tr>
        <w:trPr>
          <w:trHeight w:hRule="exact" w:val="276"/>
        </w:trPr>
        <w:tc>
          <w:tcPr>
            <w:tcW w:type="dxa" w:w="11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Attributes</w:t>
            </w:r>
          </w:p>
        </w:tc>
        <w:tc>
          <w:tcPr>
            <w:tcW w:type="dxa" w:w="32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Explanation</w:t>
            </w:r>
          </w:p>
        </w:tc>
      </w:tr>
      <w:tr>
        <w:trPr>
          <w:trHeight w:hRule="exact" w:val="1482"/>
        </w:trPr>
        <w:tc>
          <w:tcPr>
            <w:tcW w:type="dxa" w:w="11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atom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type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hybridization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chirality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radical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electrons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aromatic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implicit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valence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acceptor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donor</w:t>
            </w:r>
          </w:p>
        </w:tc>
        <w:tc>
          <w:tcPr>
            <w:tcW w:type="dxa" w:w="322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P,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>…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one-hot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encoding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9"/>
              </w:rPr>
              <w:t>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one-hot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encoding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(Rectus),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(Sinister),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(None)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one-hot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encoding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(yes)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(yes)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(yes)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(yes)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(yes)</w:t>
            </w:r>
          </w:p>
        </w:tc>
      </w:tr>
    </w:tbl>
    <w:p>
      <w:pPr>
        <w:autoSpaceDN w:val="0"/>
        <w:autoSpaceDE w:val="0"/>
        <w:widowControl/>
        <w:spacing w:line="190" w:lineRule="exact" w:before="306" w:after="48"/>
        <w:ind w:left="318" w:right="288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(graph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edge)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attributes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2.0" w:type="dxa"/>
      </w:tblPr>
      <w:tblGrid>
        <w:gridCol w:w="5215"/>
        <w:gridCol w:w="5215"/>
      </w:tblGrid>
      <w:tr>
        <w:trPr>
          <w:trHeight w:hRule="exact" w:val="226"/>
        </w:trPr>
        <w:tc>
          <w:tcPr>
            <w:tcW w:type="dxa" w:w="1050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Attributes</w:t>
            </w:r>
          </w:p>
        </w:tc>
        <w:tc>
          <w:tcPr>
            <w:tcW w:type="dxa" w:w="3348"/>
            <w:tcBorders>
              <w:top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39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Explanation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86" w:lineRule="exact" w:before="170" w:after="0"/>
        <w:ind w:left="33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2.6.</w:t>
      </w:r>
      <w:r>
        <w:rPr>
          <w:rFonts w:ascii="CharisSIL" w:hAnsi="CharisSIL" w:eastAsia="CharisSIL"/>
          <w:b w:val="0"/>
          <w:i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/>
          <w:color w:val="000000"/>
          <w:sz w:val="16"/>
        </w:rPr>
        <w:t>transformer</w:t>
      </w:r>
    </w:p>
    <w:p>
      <w:pPr>
        <w:autoSpaceDN w:val="0"/>
        <w:autoSpaceDE w:val="0"/>
        <w:widowControl/>
        <w:spacing w:line="210" w:lineRule="exact" w:before="210" w:after="34"/>
        <w:ind w:left="33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Transformer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originally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sequence-to-sequence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understanding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[42,43]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multihead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self-attention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component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contextual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multihead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parallel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concatenated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STIXMath" w:hAnsi="STIXMath" w:eastAsia="STIXMath"/>
          <w:b w:val="0"/>
          <w:i/>
          <w:color w:val="000000"/>
          <w:sz w:val="16"/>
        </w:rPr>
        <w:t>𝐻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ℝ</w:t>
      </w:r>
      <w:r>
        <w:rPr>
          <w:rFonts w:ascii="STIXMath" w:hAnsi="STIXMath" w:eastAsia="STIXMath"/>
          <w:b w:val="0"/>
          <w:i/>
          <w:color w:val="000000"/>
          <w:sz w:val="12"/>
        </w:rPr>
        <w:t>𝑙</w:t>
      </w:r>
      <w:r>
        <w:rPr>
          <w:rFonts w:ascii="STIXMath" w:hAnsi="STIXMath" w:eastAsia="STIXMath"/>
          <w:b w:val="0"/>
          <w:i w:val="0"/>
          <w:color w:val="000000"/>
          <w:sz w:val="12"/>
        </w:rPr>
        <w:t>×</w:t>
      </w:r>
      <w:r>
        <w:rPr>
          <w:rFonts w:ascii="STIXMath" w:hAnsi="STIXMath" w:eastAsia="STIXMath"/>
          <w:b w:val="0"/>
          <w:i/>
          <w:color w:val="000000"/>
          <w:sz w:val="12"/>
        </w:rPr>
        <w:t>𝑑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maps</w:t>
      </w:r>
      <w:r>
        <w:rPr>
          <w:rFonts w:ascii="STIXMath" w:hAnsi="STIXMath" w:eastAsia="STIXMath"/>
          <w:b w:val="0"/>
          <w:i/>
          <w:color w:val="000000"/>
          <w:sz w:val="16"/>
        </w:rPr>
        <w:t>𝐻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matrices: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STIXMath" w:hAnsi="STIXMath" w:eastAsia="STIXMath"/>
          <w:b w:val="0"/>
          <w:i/>
          <w:color w:val="000000"/>
          <w:sz w:val="16"/>
        </w:rPr>
        <w:t>𝑄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𝐻𝑊</w:t>
      </w:r>
      <w:r>
        <w:rPr>
          <w:rFonts w:ascii="STIXMath" w:hAnsi="STIXMath" w:eastAsia="STIXMath"/>
          <w:b w:val="0"/>
          <w:i/>
          <w:color w:val="000000"/>
          <w:sz w:val="12"/>
        </w:rPr>
        <w:t>𝑄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STIXMath" w:hAnsi="STIXMath" w:eastAsia="STIXMath"/>
          <w:b w:val="0"/>
          <w:i/>
          <w:color w:val="000000"/>
          <w:sz w:val="16"/>
        </w:rPr>
        <w:t>𝐾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𝐻𝑊</w:t>
      </w:r>
      <w:r>
        <w:rPr>
          <w:rFonts w:ascii="STIXMath" w:hAnsi="STIXMath" w:eastAsia="STIXMath"/>
          <w:b w:val="0"/>
          <w:i/>
          <w:color w:val="000000"/>
          <w:sz w:val="12"/>
        </w:rPr>
        <w:t>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STIXMath" w:hAnsi="STIXMath" w:eastAsia="STIXMath"/>
          <w:b w:val="0"/>
          <w:i/>
          <w:color w:val="000000"/>
          <w:sz w:val="16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𝐻𝑊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sequence,</w:t>
      </w:r>
      <w:r>
        <w:rPr>
          <w:rFonts w:ascii="STIXMath" w:hAnsi="STIXMath" w:eastAsia="STIXMath"/>
          <w:b w:val="0"/>
          <w:i/>
          <w:color w:val="000000"/>
          <w:sz w:val="16"/>
        </w:rPr>
        <w:t>𝑑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sequence, 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/>
          <w:color w:val="000000"/>
          <w:sz w:val="12"/>
        </w:rPr>
        <w:t>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/>
          <w:color w:val="000000"/>
          <w:sz w:val="12"/>
        </w:rPr>
        <w:t>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as: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2.00000000000003" w:type="dxa"/>
      </w:tblPr>
      <w:tblGrid>
        <w:gridCol w:w="2086"/>
        <w:gridCol w:w="2086"/>
        <w:gridCol w:w="2086"/>
        <w:gridCol w:w="2086"/>
        <w:gridCol w:w="2086"/>
      </w:tblGrid>
      <w:tr>
        <w:trPr>
          <w:trHeight w:hRule="exact" w:val="83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23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type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conjugation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chirality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13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single,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double,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triple,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aromatic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one-hot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encoding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(yes)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(no),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(yes)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E,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one-hot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encoding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56" w:val="left"/>
                <w:tab w:pos="2704" w:val="left"/>
              </w:tabs>
              <w:autoSpaceDE w:val="0"/>
              <w:widowControl/>
              <w:spacing w:line="428" w:lineRule="exact" w:before="0" w:after="0"/>
              <w:ind w:left="398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𝐴𝑡𝑡𝑒𝑛𝑡𝑖𝑜𝑛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𝑄,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𝐾,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𝑠𝑜𝑓𝑡𝑚𝑎𝑥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𝑄𝐾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𝑇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2.7.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Molecular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embedding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𝑑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2" w:after="0"/>
              <w:ind w:left="38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(2)</w:t>
            </w:r>
          </w:p>
        </w:tc>
      </w:tr>
    </w:tbl>
    <w:p>
      <w:pPr>
        <w:autoSpaceDN w:val="0"/>
        <w:autoSpaceDE w:val="0"/>
        <w:widowControl/>
        <w:spacing w:line="14" w:lineRule="exact" w:before="0" w:after="378"/>
        <w:ind w:left="0" w:right="0"/>
      </w:pP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98" w:lineRule="exact" w:before="0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attributes</w:t>
      </w:r>
      <w:r>
        <w:rPr>
          <w:rFonts w:ascii="STIXMath" w:hAnsi="STIXMath" w:eastAsia="STIXMath"/>
          <w:b w:val="0"/>
          <w:i/>
          <w:color w:val="000000"/>
          <w:sz w:val="16"/>
        </w:rPr>
        <w:t>𝑒</w:t>
      </w:r>
      <w:r>
        <w:rPr>
          <w:rFonts w:ascii="STIXMath" w:hAnsi="STIXMath" w:eastAsia="STIXMath"/>
          <w:b w:val="0"/>
          <w:i/>
          <w:color w:val="000000"/>
          <w:sz w:val="12"/>
        </w:rPr>
        <w:t>𝑖,𝑗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neighborhood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STIXMath" w:hAnsi="STIXMath" w:eastAsia="STIXMath"/>
          <w:b w:val="0"/>
          <w:i/>
          <w:color w:val="000000"/>
          <w:sz w:val="16"/>
        </w:rPr>
        <w:t>̃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{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Calligraphy" w:hAnsi="STIXMathCalligraphy" w:eastAsia="STIXMathCalligraphy"/>
          <w:b w:val="0"/>
          <w:i w:val="0"/>
          <w:color w:val="000000"/>
          <w:sz w:val="16"/>
        </w:rPr>
        <w:t xml:space="preserve"> 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STIXMath" w:hAnsi="STIXMath" w:eastAsia="STIXMath"/>
          <w:b w:val="0"/>
          <w:i/>
          <w:color w:val="000000"/>
          <w:sz w:val="16"/>
        </w:rPr>
        <w:t>̃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Calligraphy" w:hAnsi="STIXMathCalligraphy" w:eastAsia="STIXMathCalligraphy"/>
          <w:b w:val="0"/>
          <w:i w:val="0"/>
          <w:color w:val="000000"/>
          <w:sz w:val="16"/>
        </w:rPr>
        <w:t xml:space="preserve"> 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primarily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GNNs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Calligraphy" w:hAnsi="STIXMathCalligraphy" w:eastAsia="STIXMathCalligraphy"/>
          <w:b w:val="0"/>
          <w:i w:val="0"/>
          <w:color w:val="000000"/>
          <w:sz w:val="16"/>
        </w:rPr>
        <w:t xml:space="preserve"> 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beginning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0 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𝑎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vertices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until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stopping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assumption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receiving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messages.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𝑡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−1 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messages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/>
          <w:color w:val="000000"/>
          <w:sz w:val="16"/>
        </w:rPr>
        <w:t>̃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</w:p>
    <w:p>
      <w:pPr>
        <w:autoSpaceDN w:val="0"/>
        <w:tabs>
          <w:tab w:pos="92" w:val="left"/>
          <w:tab w:pos="692" w:val="left"/>
          <w:tab w:pos="4846" w:val="left"/>
        </w:tabs>
        <w:autoSpaceDE w:val="0"/>
        <w:widowControl/>
        <w:spacing w:line="300" w:lineRule="exact" w:before="34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𝑡 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𝑈𝑝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−1 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𝐴𝑔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({</w:t>
      </w:r>
      <w:r>
        <w:rPr>
          <w:rFonts w:ascii="STIXMath" w:hAnsi="STIXMath" w:eastAsia="STIXMath"/>
          <w:b w:val="0"/>
          <w:i/>
          <w:color w:val="000000"/>
          <w:sz w:val="16"/>
        </w:rPr>
        <w:t>𝑀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̃𝑁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}))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(1)</w:t>
      </w:r>
    </w:p>
    <w:p>
      <w:pPr>
        <w:autoSpaceDN w:val="0"/>
        <w:autoSpaceDE w:val="0"/>
        <w:widowControl/>
        <w:spacing w:line="210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𝑈𝑝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state,</w:t>
      </w:r>
      <w:r>
        <w:rPr>
          <w:rFonts w:ascii="STIXMath" w:hAnsi="STIXMath" w:eastAsia="STIXMath"/>
          <w:b w:val="0"/>
          <w:i/>
          <w:color w:val="000000"/>
          <w:sz w:val="16"/>
        </w:rPr>
        <w:t>𝐴𝑔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denotes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message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function.</w:t>
      </w:r>
    </w:p>
    <w:p>
      <w:pPr>
        <w:autoSpaceDN w:val="0"/>
        <w:autoSpaceDE w:val="0"/>
        <w:widowControl/>
        <w:spacing w:line="286" w:lineRule="exact" w:before="29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2.4.</w:t>
      </w:r>
      <w:r>
        <w:rPr>
          <w:rFonts w:ascii="CharisSIL" w:hAnsi="CharisSIL" w:eastAsia="CharisSIL"/>
          <w:b w:val="0"/>
          <w:i/>
          <w:color w:val="000000"/>
          <w:sz w:val="16"/>
        </w:rPr>
        <w:t>Graph</w:t>
      </w:r>
      <w:r>
        <w:rPr>
          <w:rFonts w:ascii="CharisSIL" w:hAnsi="CharisSIL" w:eastAsia="CharisSIL"/>
          <w:b w:val="0"/>
          <w:i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/>
          <w:color w:val="000000"/>
          <w:sz w:val="16"/>
        </w:rPr>
        <w:t>mechanism</w:t>
      </w:r>
    </w:p>
    <w:p>
      <w:pPr>
        <w:autoSpaceDN w:val="0"/>
        <w:autoSpaceDE w:val="0"/>
        <w:widowControl/>
        <w:spacing w:line="210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Bahdanau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attention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</w:p>
    <w:p>
      <w:pPr>
        <w:autoSpaceDN w:val="0"/>
        <w:autoSpaceDE w:val="0"/>
        <w:widowControl/>
        <w:spacing w:line="238" w:lineRule="exact" w:before="142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∶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rPr>
          <w:rFonts w:ascii="STIXMath" w:hAnsi="STIXMath" w:eastAsia="STIXMath"/>
          <w:b w:val="0"/>
          <w:i/>
          <w:color w:val="000000"/>
          <w:sz w:val="16"/>
        </w:rPr>
        <w:t>̃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→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[0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1]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Calligraphy" w:hAnsi="STIXMathCalligraphy" w:eastAsia="STIXMathCalligraphy"/>
          <w:b w:val="0"/>
          <w:i w:val="0"/>
          <w:color w:val="000000"/>
          <w:sz w:val="16"/>
        </w:rPr>
        <w:t xml:space="preserve"> 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projects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STIXMath" w:hAnsi="STIXMath" w:eastAsia="STIXMath"/>
          <w:b w:val="0"/>
          <w:i/>
          <w:color w:val="000000"/>
          <w:sz w:val="16"/>
        </w:rPr>
        <w:t>̃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relevance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STIXMath" w:hAnsi="STIXMath" w:eastAsia="STIXMath"/>
          <w:b w:val="0"/>
          <w:i/>
          <w:color w:val="000000"/>
          <w:sz w:val="16"/>
        </w:rPr>
        <w:t>𝐴𝑔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nism.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STIXMath" w:hAnsi="STIXMath" w:eastAsia="STIXMath"/>
          <w:b w:val="0"/>
          <w:i/>
          <w:color w:val="000000"/>
          <w:sz w:val="16"/>
        </w:rPr>
        <w:t>𝛼</w:t>
      </w:r>
      <w:r>
        <w:rPr>
          <w:rFonts w:ascii="STIXMath" w:hAnsi="STIXMath" w:eastAsia="STIXMath"/>
          <w:b w:val="0"/>
          <w:i/>
          <w:color w:val="000000"/>
          <w:sz w:val="12"/>
        </w:rPr>
        <w:t>𝑖,𝑗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/>
          <w:color w:val="000000"/>
          <w:sz w:val="16"/>
        </w:rPr>
        <w:t>ℎ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𝑡 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̃𝑁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26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2.5.</w:t>
      </w:r>
      <w:r>
        <w:rPr>
          <w:rFonts w:ascii="CharisSIL" w:hAnsi="CharisSIL" w:eastAsia="CharisSIL"/>
          <w:b w:val="0"/>
          <w:i/>
          <w:color w:val="000000"/>
          <w:sz w:val="16"/>
        </w:rPr>
        <w:t>Initial</w:t>
      </w:r>
      <w:r>
        <w:rPr>
          <w:rFonts w:ascii="CharisSIL" w:hAnsi="CharisSIL" w:eastAsia="CharisSIL"/>
          <w:b w:val="0"/>
          <w:i/>
          <w:color w:val="000000"/>
          <w:sz w:val="16"/>
        </w:rPr>
        <w:t>featurization</w:t>
      </w:r>
    </w:p>
    <w:p>
      <w:pPr>
        <w:autoSpaceDN w:val="0"/>
        <w:autoSpaceDE w:val="0"/>
        <w:widowControl/>
        <w:spacing w:line="314" w:lineRule="exact" w:before="104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attributes</w:t>
      </w:r>
      <w:r>
        <w:rPr>
          <w:rFonts w:ascii="STIXMath" w:hAnsi="STIXMath" w:eastAsia="STIXMath"/>
          <w:b w:val="0"/>
          <w:i/>
          <w:color w:val="000000"/>
          <w:sz w:val="16"/>
        </w:rPr>
        <w:t>𝑎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vertex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Calligraphy" w:hAnsi="STIXMathCalligraphy" w:eastAsia="STIXMathCalligraphy"/>
          <w:b w:val="0"/>
          <w:i w:val="0"/>
          <w:color w:val="000000"/>
          <w:sz w:val="16"/>
        </w:rPr>
        <w:t xml:space="preserve"> 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STIXMath" w:hAnsi="STIXMath" w:eastAsia="STIXMath"/>
          <w:b w:val="0"/>
          <w:i/>
          <w:color w:val="000000"/>
          <w:sz w:val="16"/>
        </w:rPr>
        <w:t>𝑒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𝑖,𝑗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𝑣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Calligraphy" w:hAnsi="STIXMathCalligraphy" w:eastAsia="STIXMathCalligraphy"/>
          <w:b w:val="0"/>
          <w:i w:val="0"/>
          <w:color w:val="000000"/>
          <w:sz w:val="16"/>
        </w:rPr>
        <w:t xml:space="preserve"> 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130-dimensional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Kirchmair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60" w:lineRule="exact" w:before="162" w:after="0"/>
        <w:ind w:left="0" w:right="596" w:firstLine="0"/>
        <w:jc w:val="righ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M2M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architecture.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0900" cy="65468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54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34"/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54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ℝ</w:t>
      </w:r>
      <w:r>
        <w:rPr>
          <w:rFonts w:ascii="STIXMath" w:hAnsi="STIXMath" w:eastAsia="STIXMath"/>
          <w:b w:val="0"/>
          <w:i/>
          <w:color w:val="000000"/>
          <w:sz w:val="12"/>
        </w:rPr>
        <w:t>̃𝑑</w:t>
      </w:r>
      <w:r>
        <w:rPr>
          <w:rFonts w:ascii="STIXMath" w:hAnsi="STIXMath" w:eastAsia="STIXMath"/>
          <w:b w:val="0"/>
          <w:i/>
          <w:color w:val="000000"/>
          <w:sz w:val="10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2"/>
        </w:rPr>
        <w:t>×</w:t>
      </w:r>
      <w:r>
        <w:rPr>
          <w:rFonts w:ascii="STIXMath" w:hAnsi="STIXMath" w:eastAsia="STIXMath"/>
          <w:b w:val="0"/>
          <w:i/>
          <w:color w:val="000000"/>
          <w:sz w:val="12"/>
        </w:rPr>
        <w:t>𝑑</w:t>
      </w:r>
      <w:r>
        <w:rPr>
          <w:rFonts w:ascii="STIXMath" w:hAnsi="STIXMath" w:eastAsia="STIXMath"/>
          <w:b w:val="0"/>
          <w:i/>
          <w:color w:val="000000"/>
          <w:sz w:val="10"/>
        </w:rPr>
        <w:t>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component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Subsection</w:t>
      </w:r>
      <w:r>
        <w:rPr>
          <w:rFonts w:ascii="CharisSIL" w:hAnsi="CharisSIL" w:eastAsia="CharisSIL"/>
          <w:b w:val="0"/>
          <w:i/>
          <w:color w:val="000000"/>
          <w:sz w:val="16"/>
        </w:rPr>
        <w:t>Graph</w:t>
      </w:r>
      <w:r>
        <w:rPr>
          <w:rFonts w:ascii="CharisSIL" w:hAnsi="CharisSIL" w:eastAsia="CharisSIL"/>
          <w:b w:val="0"/>
          <w:i/>
          <w:color w:val="000000"/>
          <w:sz w:val="16"/>
        </w:rPr>
        <w:t>attention</w:t>
      </w:r>
      <w:r>
        <w:rPr>
          <w:rFonts w:ascii="CharisSIL" w:hAnsi="CharisSIL" w:eastAsia="CharisSIL"/>
          <w:b w:val="0"/>
          <w:i/>
          <w:color w:val="000000"/>
          <w:sz w:val="16"/>
        </w:rPr>
        <w:t>mecha-</w:t>
      </w:r>
      <w:r>
        <w:rPr>
          <w:rFonts w:ascii="CharisSIL" w:hAnsi="CharisSIL" w:eastAsia="CharisSIL"/>
          <w:b w:val="0"/>
          <w:i/>
          <w:color w:val="000000"/>
          <w:sz w:val="16"/>
        </w:rPr>
        <w:t>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concatenated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</w:t>
      </w:r>
      <w:r>
        <w:rPr>
          <w:rFonts w:ascii="STIXMath" w:hAnsi="STIXMath" w:eastAsia="STIXMath"/>
          <w:b w:val="0"/>
          <w:i/>
          <w:color w:val="000000"/>
          <w:sz w:val="16"/>
        </w:rPr>
        <w:t>⃖⃗𝑎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ℝ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2"/>
        </w:rPr>
        <w:t>̃𝑑</w:t>
      </w:r>
      <w:r>
        <w:rPr>
          <w:rFonts w:ascii="STIXMath" w:hAnsi="STIXMath" w:eastAsia="STIXMath"/>
          <w:b w:val="0"/>
          <w:i/>
          <w:color w:val="000000"/>
          <w:sz w:val="10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2"/>
        </w:rPr>
        <w:t>+</w:t>
      </w:r>
      <w:r>
        <w:rPr>
          <w:rFonts w:ascii="STIXMath" w:hAnsi="STIXMath" w:eastAsia="STIXMath"/>
          <w:b w:val="0"/>
          <w:i/>
          <w:color w:val="000000"/>
          <w:sz w:val="12"/>
        </w:rPr>
        <w:t>̃𝑒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nonlinearity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/>
          <w:color w:val="000000"/>
          <w:sz w:val="16"/>
        </w:rPr>
        <w:t>LeakyReLU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softmax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denoted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STIXMath" w:hAnsi="STIXMath" w:eastAsia="STIXMath"/>
          <w:b w:val="0"/>
          <w:i/>
          <w:color w:val="000000"/>
          <w:sz w:val="16"/>
        </w:rPr>
        <w:t>𝜎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29"/>
      </w:tblGrid>
      <w:tr>
        <w:trPr>
          <w:trHeight w:hRule="exact" w:val="1148"/>
        </w:trPr>
        <w:tc>
          <w:tcPr>
            <w:tcW w:type="dxa" w:w="5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4" w:val="left"/>
              </w:tabs>
              <w:autoSpaceDE w:val="0"/>
              <w:widowControl/>
              <w:spacing w:line="152" w:lineRule="exact" w:before="150" w:after="0"/>
              <w:ind w:left="0" w:right="3312" w:firstLine="0"/>
              <w:jc w:val="left"/>
            </w:pP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𝜎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⃖⃗𝑎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𝑇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𝑊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⃖⃖⃗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</w:p>
          <w:p>
            <w:pPr>
              <w:autoSpaceDN w:val="0"/>
              <w:tabs>
                <w:tab w:pos="406" w:val="left"/>
                <w:tab w:pos="552" w:val="left"/>
                <w:tab w:pos="1492" w:val="left"/>
                <w:tab w:pos="1716" w:val="left"/>
                <w:tab w:pos="1916" w:val="left"/>
                <w:tab w:pos="2140" w:val="left"/>
                <w:tab w:pos="2772" w:val="left"/>
                <w:tab w:pos="4836" w:val="left"/>
              </w:tabs>
              <w:autoSpaceDE w:val="0"/>
              <w:widowControl/>
              <w:spacing w:line="286" w:lineRule="exact" w:before="0" w:after="0"/>
              <w:ind w:left="24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What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types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relationships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𝜎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⃖⃗𝑎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𝑇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𝑊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𝑊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𝑊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]))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]))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.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(4)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vertices,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multihead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attention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used.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concatenate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Kirchmair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41570" cy="28105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810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pKa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dataset.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35220" cy="31648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164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solubility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dataset.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12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29"/>
      </w:tblGrid>
      <w:tr>
        <w:trPr>
          <w:trHeight w:hRule="exact" w:val="2704"/>
        </w:trPr>
        <w:tc>
          <w:tcPr>
            <w:tcW w:type="dxa" w:w="50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0" w:val="left"/>
                <w:tab w:pos="224" w:val="left"/>
                <w:tab w:pos="458" w:val="left"/>
                <w:tab w:pos="704" w:val="left"/>
                <w:tab w:pos="1182" w:val="left"/>
                <w:tab w:pos="4838" w:val="left"/>
              </w:tabs>
              <w:autoSpaceDE w:val="0"/>
              <w:widowControl/>
              <w:spacing w:line="266" w:lineRule="exact" w:before="0" w:after="0"/>
              <w:ind w:left="24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𝑁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</w:t>
            </w:r>
            <w:r>
              <w:rPr>
                <w:rFonts w:ascii="STIXMathCalligraphy" w:hAnsi="STIXMathCalligraphy" w:eastAsia="STIXMathCalligraphy"/>
                <w:b w:val="0"/>
                <w:i w:val="0"/>
                <w:color w:val="000000"/>
                <w:sz w:val="12"/>
              </w:rPr>
              <w:t>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𝑚</w:t>
            </w:r>
            <w:r>
              <w:rPr>
                <w:rFonts w:ascii="STIXMathCalligraphy" w:hAnsi="STIXMathCalligraphy" w:eastAsia="STIXMathCalligraphy"/>
                <w:b w:val="0"/>
                <w:i w:val="0"/>
                <w:color w:val="000000"/>
                <w:sz w:val="12"/>
              </w:rPr>
              <w:t>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,𝑚</w:t>
            </w:r>
            <w:r>
              <w:rPr>
                <w:rFonts w:ascii="STIXMathCalligraphy" w:hAnsi="STIXMathCalligraphy" w:eastAsia="STIXMathCalligraphy"/>
                <w:b w:val="0"/>
                <w:i w:val="0"/>
                <w:color w:val="000000"/>
                <w:sz w:val="12"/>
              </w:rPr>
              <w:t>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𝑚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(6)</w:t>
            </w:r>
          </w:p>
          <w:p>
            <w:pPr>
              <w:autoSpaceDN w:val="0"/>
              <w:autoSpaceDE w:val="0"/>
              <w:widowControl/>
              <w:spacing w:line="446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set,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SMILES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size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training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context.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Moreover,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𝑚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calcu-</w:t>
            </w:r>
          </w:p>
          <w:p>
            <w:pPr>
              <w:autoSpaceDN w:val="0"/>
              <w:tabs>
                <w:tab w:pos="1048" w:val="left"/>
                <w:tab w:pos="2122" w:val="left"/>
              </w:tabs>
              <w:autoSpaceDE w:val="0"/>
              <w:widowControl/>
              <w:spacing w:line="0" w:lineRule="exact" w:before="766" w:after="0"/>
              <w:ind w:left="0" w:right="288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𝑚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̃𝑢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𝑚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𝑢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=1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exp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̃𝑢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𝑢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</w:p>
          <w:p>
            <w:pPr>
              <w:autoSpaceDN w:val="0"/>
              <w:autoSpaceDE w:val="0"/>
              <w:widowControl/>
              <w:spacing w:line="198" w:lineRule="exact" w:before="10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number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SMILES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vocabulary,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input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output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vector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representations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Kirchmair</w:t>
      </w:r>
    </w:p>
    <w:p>
      <w:pPr>
        <w:autoSpaceDN w:val="0"/>
        <w:autoSpaceDE w:val="0"/>
        <w:widowControl/>
        <w:spacing w:line="240" w:lineRule="auto" w:before="232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69920" cy="33439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343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solubility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returned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by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TunedM2M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projected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axes.</w:t>
      </w:r>
    </w:p>
    <w:p>
      <w:pPr>
        <w:autoSpaceDN w:val="0"/>
        <w:autoSpaceDE w:val="0"/>
        <w:widowControl/>
        <w:spacing w:line="288" w:lineRule="exact" w:before="3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concatenated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</w:p>
    <w:p>
      <w:pPr>
        <w:autoSpaceDN w:val="0"/>
        <w:tabs>
          <w:tab w:pos="4844" w:val="left"/>
        </w:tabs>
        <w:autoSpaceDE w:val="0"/>
        <w:widowControl/>
        <w:spacing w:line="260" w:lineRule="exact" w:before="13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𝑀𝑢𝑙𝑡𝑖ℎ𝑒𝑎𝑑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𝑄,</w:t>
      </w:r>
      <w:r>
        <w:rPr>
          <w:rFonts w:ascii="STIXMath" w:hAnsi="STIXMath" w:eastAsia="STIXMath"/>
          <w:b w:val="0"/>
          <w:i/>
          <w:color w:val="000000"/>
          <w:sz w:val="16"/>
        </w:rPr>
        <w:t>𝐾,</w:t>
      </w:r>
      <w:r>
        <w:rPr>
          <w:rFonts w:ascii="STIXMath" w:hAnsi="STIXMath" w:eastAsia="STIXMath"/>
          <w:b w:val="0"/>
          <w:i/>
          <w:color w:val="000000"/>
          <w:sz w:val="16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/>
          <w:color w:val="000000"/>
          <w:sz w:val="16"/>
        </w:rPr>
        <w:t>𝐶𝑜𝑛𝑐𝑎𝑡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ℎ𝑒𝑎𝑑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…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</w:t>
      </w:r>
      <w:r>
        <w:rPr>
          <w:rFonts w:ascii="STIXMath" w:hAnsi="STIXMath" w:eastAsia="STIXMath"/>
          <w:b w:val="0"/>
          <w:i/>
          <w:color w:val="000000"/>
          <w:sz w:val="16"/>
        </w:rPr>
        <w:t>ℎ𝑒𝑎𝑑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/>
          <w:color w:val="000000"/>
          <w:sz w:val="12"/>
        </w:rPr>
        <w:t>𝑜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(7)</w:t>
      </w:r>
    </w:p>
    <w:p>
      <w:pPr>
        <w:autoSpaceDN w:val="0"/>
        <w:tabs>
          <w:tab w:pos="638" w:val="left"/>
          <w:tab w:pos="1050" w:val="left"/>
          <w:tab w:pos="1364" w:val="left"/>
          <w:tab w:pos="1738" w:val="left"/>
          <w:tab w:pos="2406" w:val="left"/>
          <w:tab w:pos="3324" w:val="left"/>
          <w:tab w:pos="4034" w:val="left"/>
          <w:tab w:pos="4498" w:val="left"/>
        </w:tabs>
        <w:autoSpaceDE w:val="0"/>
        <w:widowControl/>
        <w:spacing w:line="210" w:lineRule="exact" w:before="15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tab/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𝑜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projection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matrix,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STIXMath" w:hAnsi="STIXMath" w:eastAsia="STIXMath"/>
          <w:b w:val="0"/>
          <w:i/>
          <w:color w:val="000000"/>
          <w:sz w:val="16"/>
        </w:rPr>
        <w:t>ℎ𝑒𝑎𝑑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= </w:t>
      </w:r>
      <w:r>
        <w:rPr>
          <w:rFonts w:ascii="STIXMath" w:hAnsi="STIXMath" w:eastAsia="STIXMath"/>
          <w:b w:val="0"/>
          <w:i/>
          <w:color w:val="000000"/>
          <w:sz w:val="16"/>
        </w:rPr>
        <w:t>𝐴𝑡𝑡𝑒𝑛𝑡𝑖𝑜𝑛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𝑄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𝐾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𝑉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Eq.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position-wise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feed-forward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follows:</w:t>
      </w:r>
    </w:p>
    <w:p>
      <w:pPr>
        <w:autoSpaceDN w:val="0"/>
        <w:tabs>
          <w:tab w:pos="4844" w:val="left"/>
        </w:tabs>
        <w:autoSpaceDE w:val="0"/>
        <w:widowControl/>
        <w:spacing w:line="244" w:lineRule="exact" w:before="13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𝐹</w:t>
      </w:r>
      <w:r>
        <w:rPr>
          <w:rFonts w:ascii="STIXMath" w:hAnsi="STIXMath" w:eastAsia="STIXMath"/>
          <w:b w:val="0"/>
          <w:i/>
          <w:color w:val="000000"/>
          <w:sz w:val="16"/>
        </w:rPr>
        <w:t>𝐹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𝑜𝑢𝑡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max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𝑜𝑢𝑡𝑊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/>
          <w:color w:val="000000"/>
          <w:sz w:val="16"/>
        </w:rPr>
        <w:t>𝑏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/>
          <w:color w:val="000000"/>
          <w:sz w:val="16"/>
        </w:rPr>
        <w:t>𝑏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,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(8)</w:t>
      </w:r>
    </w:p>
    <w:p>
      <w:pPr>
        <w:autoSpaceDN w:val="0"/>
        <w:autoSpaceDE w:val="0"/>
        <w:widowControl/>
        <w:spacing w:line="288" w:lineRule="exact" w:before="9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𝑊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𝑏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>𝑏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kernel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40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2.8.2.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TunedM2M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STIXMath" w:hAnsi="STIXMath" w:eastAsia="STIXMath"/>
          <w:b w:val="0"/>
          <w:i w:val="0"/>
          <w:color w:val="000000"/>
          <w:sz w:val="16"/>
        </w:rPr>
        <w:t>log</w:t>
      </w:r>
      <w:r>
        <w:rPr>
          <w:rFonts w:ascii="STIXMath" w:hAnsi="STIXMath" w:eastAsia="STIXMath"/>
          <w:b w:val="0"/>
          <w:i/>
          <w:color w:val="000000"/>
          <w:sz w:val="16"/>
        </w:rPr>
        <w:t>𝑆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(M2M)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STIXMath" w:hAnsi="STIXMath" w:eastAsia="STIXMath"/>
          <w:b w:val="0"/>
          <w:i/>
          <w:color w:val="000000"/>
          <w:sz w:val="16"/>
        </w:rPr>
        <w:t>𝑝𝐾𝑎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fine-tuning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accommodate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TunedM2M.</w:t>
      </w:r>
    </w:p>
    <w:p>
      <w:pPr>
        <w:autoSpaceDN w:val="0"/>
        <w:autoSpaceDE w:val="0"/>
        <w:widowControl/>
        <w:spacing w:line="286" w:lineRule="exact" w:before="32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2.9.</w:t>
      </w:r>
      <w:r>
        <w:rPr>
          <w:rFonts w:ascii="CharisSIL" w:hAnsi="CharisSIL" w:eastAsia="CharisSIL"/>
          <w:b w:val="0"/>
          <w:i/>
          <w:color w:val="000000"/>
          <w:sz w:val="16"/>
        </w:rPr>
        <w:t>Evaluation</w:t>
      </w:r>
      <w:r>
        <w:rPr>
          <w:rFonts w:ascii="CharisSIL" w:hAnsi="CharisSIL" w:eastAsia="CharisSIL"/>
          <w:b w:val="0"/>
          <w:i/>
          <w:color w:val="000000"/>
          <w:sz w:val="16"/>
        </w:rPr>
        <w:t>details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Root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absolute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(MAE),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square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(MSE)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Pearson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(PCC)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otherwise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(80%,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10%,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Kirchmair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43780" cy="12877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287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regression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task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achieved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results.</w:t>
      </w:r>
    </w:p>
    <w:p>
      <w:pPr>
        <w:autoSpaceDN w:val="0"/>
        <w:autoSpaceDE w:val="0"/>
        <w:widowControl/>
        <w:spacing w:line="240" w:lineRule="auto" w:before="18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96840" cy="58343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7.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Scatter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measured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computational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aqueous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solubility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approaches: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multiSAMPN,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TunedM2M.</w:t>
      </w:r>
    </w:p>
    <w:p>
      <w:pPr>
        <w:sectPr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Q2: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noticeable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TunedM2M?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answer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Question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Nevertheless,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answer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analyses: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Kirchmair</w:t>
      </w:r>
    </w:p>
    <w:p>
      <w:pPr>
        <w:autoSpaceDN w:val="0"/>
        <w:autoSpaceDE w:val="0"/>
        <w:widowControl/>
        <w:spacing w:line="240" w:lineRule="auto" w:before="242" w:after="0"/>
        <w:ind w:left="6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59660" cy="147065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470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14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8.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M2M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TunedM2M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training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p>
      <w:pPr>
        <w:autoSpaceDN w:val="0"/>
        <w:autoSpaceDE w:val="0"/>
        <w:widowControl/>
        <w:spacing w:line="210" w:lineRule="exact" w:before="340" w:after="0"/>
        <w:ind w:left="0" w:right="1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scratch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robust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192" w:lineRule="exact" w:before="230" w:after="48"/>
        <w:ind w:left="1492" w:right="129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5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Evaluations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32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2019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Solubility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Challenge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[6]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85.999999999999" w:type="dxa"/>
      </w:tblPr>
      <w:tblGrid>
        <w:gridCol w:w="5217"/>
        <w:gridCol w:w="5217"/>
      </w:tblGrid>
      <w:tr>
        <w:trPr>
          <w:trHeight w:hRule="exact" w:val="274"/>
        </w:trPr>
        <w:tc>
          <w:tcPr>
            <w:tcW w:type="dxa" w:w="139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</w:t>
            </w:r>
          </w:p>
        </w:tc>
        <w:tc>
          <w:tcPr>
            <w:tcW w:type="dxa" w:w="101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12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RMSE</w:t>
            </w:r>
          </w:p>
        </w:tc>
      </w:tr>
      <w:tr>
        <w:trPr>
          <w:trHeight w:hRule="exact" w:val="1142"/>
        </w:trPr>
        <w:tc>
          <w:tcPr>
            <w:tcW w:type="dxa" w:w="139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MPN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SAMPN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multiMPN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multiSAMPN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TunedM2M</w:t>
            </w:r>
          </w:p>
        </w:tc>
        <w:tc>
          <w:tcPr>
            <w:tcW w:type="dxa" w:w="101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550" w:right="19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1.62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3.35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3.19</w:t>
            </w:r>
          </w:p>
        </w:tc>
      </w:tr>
    </w:tbl>
    <w:p>
      <w:pPr>
        <w:autoSpaceDN w:val="0"/>
        <w:autoSpaceDE w:val="0"/>
        <w:widowControl/>
        <w:spacing w:line="208" w:lineRule="exact" w:before="608" w:after="0"/>
        <w:ind w:left="17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pKa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aqueous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solubility.</w:t>
      </w:r>
    </w:p>
    <w:p>
      <w:pPr>
        <w:autoSpaceDN w:val="0"/>
        <w:autoSpaceDE w:val="0"/>
        <w:widowControl/>
        <w:spacing w:line="288" w:lineRule="exact" w:before="0" w:after="0"/>
        <w:ind w:left="4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Q3: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TunedM2M?</w:t>
      </w:r>
    </w:p>
    <w:p>
      <w:pPr>
        <w:autoSpaceDN w:val="0"/>
        <w:autoSpaceDE w:val="0"/>
        <w:widowControl/>
        <w:spacing w:line="210" w:lineRule="exact" w:before="80" w:after="318"/>
        <w:ind w:left="176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55259" cy="557149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5259" cy="557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9.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Visualization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atoms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calculated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impact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aqueous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solubility.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TunedM2M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accurately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assigns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hydrophobic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atoms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positive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importance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atoms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help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water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dissolve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substance.</w:t>
      </w:r>
    </w:p>
    <w:p>
      <w:pPr>
        <w:autoSpaceDN w:val="0"/>
        <w:autoSpaceDE w:val="0"/>
        <w:widowControl/>
        <w:spacing w:line="230" w:lineRule="exact" w:before="21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Kirchmair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63159" cy="31953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159" cy="3195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10.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matrix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arbitrary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molecule.</w:t>
      </w:r>
    </w:p>
    <w:p>
      <w:pPr>
        <w:autoSpaceDN w:val="0"/>
        <w:autoSpaceDE w:val="0"/>
        <w:widowControl/>
        <w:spacing w:line="240" w:lineRule="auto" w:before="2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98720" cy="243331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433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4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𝐿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-norm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distances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latent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space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associated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log</w:t>
      </w:r>
      <w:r>
        <w:rPr>
          <w:w w:val="102.4728570665632"/>
          <w:rFonts w:ascii="STIXMath" w:hAnsi="STIXMath" w:eastAsia="STIXMath"/>
          <w:b w:val="0"/>
          <w:i/>
          <w:color w:val="000000"/>
          <w:sz w:val="14"/>
        </w:rPr>
        <w:t>𝑆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scale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associated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with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labeled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column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row.</w:t>
      </w:r>
    </w:p>
    <w:p>
      <w:pPr>
        <w:sectPr>
          <w:pgSz w:w="11905" w:h="15878"/>
          <w:pgMar w:top="338" w:right="708" w:bottom="252" w:left="758" w:header="720" w:footer="720" w:gutter="0"/>
          <w:cols w:space="720" w:num="1" w:equalWidth="0"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accurately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contribute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hydrophobic.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Besides,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importance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groups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hydrophilic,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amines,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ketones,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aldehydes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ethers.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Q4: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TunedM2M?</w:t>
      </w:r>
    </w:p>
    <w:p>
      <w:pPr>
        <w:autoSpaceDN w:val="0"/>
        <w:autoSpaceDE w:val="0"/>
        <w:widowControl/>
        <w:spacing w:line="210" w:lineRule="exact" w:before="76" w:after="0"/>
        <w:ind w:left="0" w:right="5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derstanding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exemplary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before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matrix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contrast,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oxime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</w:p>
    <w:p>
      <w:pPr>
        <w:sectPr>
          <w:type w:val="continuous"/>
          <w:pgSz w:w="11905" w:h="15878"/>
          <w:pgMar w:top="338" w:right="708" w:bottom="252" w:left="758" w:header="720" w:footer="720" w:gutter="0"/>
          <w:cols w:space="720" w:num="2" w:equalWidth="0"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5" w:h="15878"/>
          <w:pgMar w:top="338" w:right="708" w:bottom="252" w:left="758" w:header="720" w:footer="720" w:gutter="0"/>
          <w:cols w:space="720" w:num="2" w:equalWidth="0"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Kirchmair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37759" cy="316611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7759" cy="3166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348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chemical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values.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9180" cy="133731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337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14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error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(measured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RMSE)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average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similarity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of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molecule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training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p>
      <w:pPr>
        <w:autoSpaceDN w:val="0"/>
        <w:autoSpaceDE w:val="0"/>
        <w:widowControl/>
        <w:spacing w:line="210" w:lineRule="exact" w:before="450" w:after="0"/>
        <w:ind w:left="0" w:right="1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76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Q6: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(sub)encoders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M2M?</w:t>
      </w:r>
    </w:p>
    <w:p>
      <w:pPr>
        <w:autoSpaceDN w:val="0"/>
        <w:autoSpaceDE w:val="0"/>
        <w:widowControl/>
        <w:spacing w:line="210" w:lineRule="exact" w:before="76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144" w:right="22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decoupling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knowledge-aware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graph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(sub)encoder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(sub)encoder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crucial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Q7: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scaffold-based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TunedM2M?</w:t>
      </w:r>
    </w:p>
    <w:p>
      <w:pPr>
        <w:autoSpaceDN w:val="0"/>
        <w:autoSpaceDE w:val="0"/>
        <w:widowControl/>
        <w:spacing w:line="210" w:lineRule="exact" w:before="78" w:after="242"/>
        <w:ind w:left="17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scaffold-based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Scaffold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Bemis-Murcko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divides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two-dimensional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0.672,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0.501,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0.438.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second-best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</w:t>
      </w:r>
      <w:r>
        <w:rPr>
          <w:rFonts w:ascii="STIXMath" w:hAnsi="STIXMath" w:eastAsia="STIXMath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0.721,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0.564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0.471),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third-best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multiSAMPN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0.735,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0.571,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0.48.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scaffold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Nevertheless,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characteristics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3036"/>
        </w:trPr>
        <w:tc>
          <w:tcPr>
            <w:tcW w:type="dxa" w:w="63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47160" cy="184530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1845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138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14.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Ablation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studies.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After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removing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graph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(sub)encoder,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embedding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block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transformer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M2M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encoder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from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learning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framework,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significant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drop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performance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observed.</w:t>
            </w:r>
          </w:p>
        </w:tc>
      </w:tr>
    </w:tbl>
    <w:p>
      <w:pPr>
        <w:autoSpaceDN w:val="0"/>
        <w:autoSpaceDE w:val="0"/>
        <w:widowControl/>
        <w:spacing w:line="230" w:lineRule="exact" w:before="36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Kirchmair</w:t>
      </w:r>
    </w:p>
    <w:p>
      <w:pPr>
        <w:autoSpaceDN w:val="0"/>
        <w:autoSpaceDE w:val="0"/>
        <w:widowControl/>
        <w:spacing w:line="240" w:lineRule="auto" w:before="242" w:after="0"/>
        <w:ind w:left="6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87599" cy="10134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7599" cy="1013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218" w:after="0"/>
        <w:ind w:left="0" w:right="14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Scaffold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split.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various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regression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task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achieved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results.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384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Q8: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intrinsic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bility?</w:t>
      </w:r>
    </w:p>
    <w:p>
      <w:pPr>
        <w:autoSpaceDN w:val="0"/>
        <w:autoSpaceDE w:val="0"/>
        <w:widowControl/>
        <w:spacing w:line="210" w:lineRule="exact" w:before="78" w:after="0"/>
        <w:ind w:left="0" w:right="22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Challenge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somewhat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surprising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i.e.,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1.62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extremely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Although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satisfactory,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achieves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(RMSE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3.19).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intrinsic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solubilities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datasets.</w:t>
      </w:r>
    </w:p>
    <w:p>
      <w:pPr>
        <w:autoSpaceDN w:val="0"/>
        <w:autoSpaceDE w:val="0"/>
        <w:widowControl/>
        <w:spacing w:line="288" w:lineRule="exact" w:before="27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Conclusions</w:t>
      </w:r>
    </w:p>
    <w:p>
      <w:pPr>
        <w:autoSpaceDN w:val="0"/>
        <w:autoSpaceDE w:val="0"/>
        <w:widowControl/>
        <w:spacing w:line="210" w:lineRule="exact" w:before="208" w:after="0"/>
        <w:ind w:left="0" w:right="2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difficulties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limited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solubility-related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transformer-based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well-designed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TunedM2M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greatest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state-of-the-art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aqueous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Therefore,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reveals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data-hungry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</w:p>
    <w:p>
      <w:pPr>
        <w:autoSpaceDN w:val="0"/>
        <w:autoSpaceDE w:val="0"/>
        <w:widowControl/>
        <w:spacing w:line="288" w:lineRule="exact" w:before="27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</w:t>
      </w:r>
      <w:r>
        <w:rPr>
          <w:rFonts w:ascii="CharisSIL" w:hAnsi="CharisSIL" w:eastAsia="CharisSIL"/>
          <w:b w:val="0"/>
          <w:i/>
          <w:color w:val="000000"/>
          <w:sz w:val="16"/>
        </w:rPr>
        <w:t>Data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10" w:lineRule="exact" w:before="208" w:after="0"/>
        <w:ind w:left="0" w:right="2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Our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model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was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implemented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using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Python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3.7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Pytorch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 xml:space="preserve">1.2.0.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file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used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in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this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study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are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available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Github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5" w:history="1">
          <w:r>
            <w:rPr>
              <w:rStyle w:val="Hyperlink"/>
            </w:rPr>
            <w:t xml:space="preserve">https://github.com/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5" w:history="1">
          <w:r>
            <w:rPr>
              <w:rStyle w:val="Hyperlink"/>
            </w:rPr>
            <w:t>magdalenawi/TunedM2M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).</w:t>
          </w:r>
        </w:hyperlink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354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4.1.1.</w:t>
      </w:r>
      <w:r>
        <w:rPr>
          <w:rFonts w:ascii="CharisSIL" w:hAnsi="CharisSIL" w:eastAsia="CharisSIL"/>
          <w:b w:val="0"/>
          <w:i/>
          <w:color w:val="000000"/>
          <w:sz w:val="16"/>
        </w:rPr>
        <w:t>Author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contributions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M.W.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wrote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M.W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J.K.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manuscript.</w:t>
      </w:r>
    </w:p>
    <w:p>
      <w:pPr>
        <w:autoSpaceDN w:val="0"/>
        <w:autoSpaceDE w:val="0"/>
        <w:widowControl/>
        <w:spacing w:line="288" w:lineRule="exact" w:before="27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Funding</w:t>
      </w:r>
    </w:p>
    <w:p>
      <w:pPr>
        <w:autoSpaceDN w:val="0"/>
        <w:autoSpaceDE w:val="0"/>
        <w:widowControl/>
        <w:spacing w:line="210" w:lineRule="exact" w:before="208" w:after="0"/>
        <w:ind w:left="0" w:right="23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broader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Iwanowska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Polish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Academic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Exchange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(NAWA)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PPN/IWA/2018/1/00094/DEC/1.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(Poland)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2016/21/N/ST6/01019.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SciMat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budget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Jagiellonian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University.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258" w:space="0"/>
            <w:col w:w="5176" w:space="0"/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autoSpaceDE w:val="0"/>
        <w:widowControl/>
        <w:spacing w:line="286" w:lineRule="exact" w:before="170" w:after="0"/>
        <w:ind w:left="12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/>
          <w:i w:val="0"/>
          <w:color w:val="000000"/>
          <w:sz w:val="16"/>
        </w:rPr>
        <w:t>Interest</w:t>
      </w:r>
    </w:p>
    <w:p>
      <w:pPr>
        <w:autoSpaceDN w:val="0"/>
        <w:autoSpaceDE w:val="0"/>
        <w:widowControl/>
        <w:spacing w:line="210" w:lineRule="exact" w:before="210" w:after="0"/>
        <w:ind w:left="122" w:right="2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paper.</w:t>
      </w:r>
    </w:p>
    <w:p>
      <w:pPr>
        <w:autoSpaceDN w:val="0"/>
        <w:autoSpaceDE w:val="0"/>
        <w:widowControl/>
        <w:spacing w:line="288" w:lineRule="exact" w:before="126" w:after="0"/>
        <w:ind w:left="12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</w:t>
      </w:r>
    </w:p>
    <w:p>
      <w:pPr>
        <w:autoSpaceDN w:val="0"/>
        <w:tabs>
          <w:tab w:pos="362" w:val="left"/>
        </w:tabs>
        <w:autoSpaceDE w:val="0"/>
        <w:widowControl/>
        <w:spacing w:line="208" w:lineRule="exact" w:before="210" w:after="0"/>
        <w:ind w:left="122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associated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this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article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doi: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9" w:history="1">
          <w:r>
            <w:rPr>
              <w:rStyle w:val="Hyperlink"/>
            </w:rPr>
            <w:t>10.1016/j.ailsci.2021.100021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78" w:after="0"/>
        <w:ind w:left="12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158" w:lineRule="exact" w:before="194" w:after="0"/>
        <w:ind w:left="444" w:right="24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Zhu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From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learning: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progress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intell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rational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 xml:space="preserve">Today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2017;22(1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1):1680–5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Hann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obesity,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potency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other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addictions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discovery.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6" w:history="1">
          <w:r>
            <w:rPr>
              <w:rStyle w:val="Hyperlink"/>
            </w:rPr>
            <w:t>Med-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chemcom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2011;2(5)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:349–55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Boobier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Osbourn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Mitchell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JB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Can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human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experts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predict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better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 xml:space="preserve">than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hemin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2017;9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(1):1–14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Hou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Recent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advances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aqueous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prediction.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Comb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 xml:space="preserve">High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Throug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pu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reening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2011;14(5):328–38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144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Palmer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Mitchell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JB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experimental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quality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limiting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factor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 xml:space="preserve">predicting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solubili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druglike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molecules?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Pharm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2014;11(8):2962–72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Llinas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Avdeef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challenge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revisited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after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ten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years,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 xml:space="preserve">multilab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shake-fl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data,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tight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(SD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0.17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log)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loose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(SD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0.62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log)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test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sets.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J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2019;59(6):3036–40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Dearden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JC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silico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aqueous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solubility.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Expert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Opin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 xml:space="preserve">Discov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2006;1(1):3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1–5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Jiménez-Luna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Grisoni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Schneider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explainable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artifici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intelligenc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Nat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Mach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2020;2(10)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:573–84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9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Fühner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wasserloslichkeit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homologen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reihen.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Berichte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 xml:space="preserve">deutschen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chemische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Gesellsch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(A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eries)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1924;57(3):510–15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Hansch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Quinlan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Lawrence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Linear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Free-Energy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Relationship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between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Partition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oefficien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ts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Organic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Liquids.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Org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Chem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1924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Kamlet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Doherty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Abboud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J-LM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Abraham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MH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Taft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RW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Linear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solvation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energy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rela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onships: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36.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prop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rties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governing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solubiliti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organic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non-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electrolytes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water.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1986;75(4):338–49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Yalkowsky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Valvani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partitioning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 xml:space="preserve">nonelectrolytes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water.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198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0;69(8):912–22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Erickson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solubil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homo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ogous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series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organic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pounds.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195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 xml:space="preserve">2.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Hewitt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Cronin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Enoch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Madden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JC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Roberts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Dearden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JC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sil-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predic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aque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solubil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solub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challenge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Model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2009;49(11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):2572–87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68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Palmer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O’Boyle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NM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Glen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RC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Mitchell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JB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Random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forest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models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 xml:space="preserve">predict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aqueo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Che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2007;47(1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):150–8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Lind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Maltseva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Support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vector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machines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estimation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aqueous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 xml:space="preserve">solubility.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ompu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2003;43(6):1855–9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Könczöl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Á,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Dargó 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Brief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overview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methods: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recent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trends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 xml:space="preserve">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equilibrium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measurement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predictive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Discov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 xml:space="preserve">Today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2018;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7:3–10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Eri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ć 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Kalini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ć 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Popovi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ć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Zloh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Kuzmanovski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aqueous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 xml:space="preserve">solubility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dru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g-like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usin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nove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algorithm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utomatic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adjustment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 xml:space="preserve">relative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importance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descriptors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implemented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counter-propagation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artificial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net-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works.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2012;4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37(1–2):23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2–41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Krizhevsky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Sutskever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Hinton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ImageNet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classificati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convolu-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neu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orks.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mmun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ACM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;60(6):84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–90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Chen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L-C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Zhu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Papandreou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Schrof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F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Adam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Encoder-decoder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 xml:space="preserve">atrous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separable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convol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seman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gmentati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Eu-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ropean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onferenc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vis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(ECC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V);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8.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801–18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Tian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Xue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J-H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Liao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single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 xml:space="preserve">image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super-re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oluti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brief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ultime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019;21(1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2):3106–21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Duve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naud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Maclaurin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Iparraguirre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Bombarell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Hirzel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Aspuru-Guzik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Convolu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networ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graphs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fingerprint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Adv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Neura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Syst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015;28:22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24–32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Kearnes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McCloskey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Berndl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Pande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Riley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 xml:space="preserve">convolutions: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moving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yond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finge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rints.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Aide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6;30(8):59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5–608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Wójcikowski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Kukie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ł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Stepniewska-Dziubinska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MM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Siedlecki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 xml:space="preserve">Development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protein–lig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extended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connectivity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(PLEC)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fingerp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its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binding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ffi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ty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Bioinfo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2019;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5(8):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1334–41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Louis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S-Y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Nasiri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Song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convolutional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 xml:space="preserve">neural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networks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gl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bal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atte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improv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erials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property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prediction.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 xml:space="preserve">PCCP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2020;22(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32):18141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–8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58" w:lineRule="exact" w:before="72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LeCun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Ben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gio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Hinton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G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Nature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2015;521(7553):436–44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Weining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Smile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language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information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system.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Introdu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 xml:space="preserve">ction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meth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odolo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encod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rules.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1988;28(1):31–6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Lusci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Pollastri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Baldi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architectures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chemoinformat-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ics: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prediction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aqueo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solubility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drug-like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molecules.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 xml:space="preserve">Model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2013;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3(7):15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3–75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188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Wei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G-W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TopP–S: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persistent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homology-based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 xml:space="preserve">multi-task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works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simultane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predictions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partition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coefficient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aque-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solubility.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2018;39(20):1444–54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258" w:space="0"/>
            <w:col w:w="5176" w:space="0"/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258" w:space="0"/>
            <w:col w:w="5176" w:space="0"/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258" w:space="0"/>
            <w:col w:w="5176" w:space="0"/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Wiercioch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Kirchmair</w:t>
      </w:r>
    </w:p>
    <w:p>
      <w:pPr>
        <w:autoSpaceDN w:val="0"/>
        <w:autoSpaceDE w:val="0"/>
        <w:widowControl/>
        <w:spacing w:line="160" w:lineRule="exact" w:before="280" w:after="0"/>
        <w:ind w:left="322" w:right="2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[30]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Liu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Sun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Jia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Xing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Chemi-Net: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 xml:space="preserve">molecular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onvolut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accura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te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roperty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prediction.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 xml:space="preserve">Sci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2019;20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(14):3389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[31]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Tang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Kramer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Fang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Qiu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Wu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Xu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self-attention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 xml:space="preserve">message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passing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dicting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molecu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lip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ophilicity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aqueous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 xml:space="preserve">solubility.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Cheminfo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2020;12(1):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–9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[32]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Korotcov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Tkachenko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Russo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Ekins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Comparison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with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methods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metri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diverse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data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sets.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Pharm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2017;14(12):4462–75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[33]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Caruana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really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need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deep?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Adv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Process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 xml:space="preserve">Syst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2014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;27:2654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–6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[34]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Rajasegaran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Jayasundara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Jayasekara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Jayasekara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Seneviratne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Rodrigo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DeepCaps: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goi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deeper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capsule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rks.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Proce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confer-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mputer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vision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patter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recognition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2019.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0725–33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[35]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Sushko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Novotarskyi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Körner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Pandey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AK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Rupp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Teetz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 xml:space="preserve">Online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modeling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envir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nment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(O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HEM):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web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platform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orage,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 xml:space="preserve">model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development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publishing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chemical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information.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 xml:space="preserve">Des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2011;25(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):533–54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[36]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Sander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Freyss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von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Korf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Rufener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DataWarrior: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open-source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pro-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gram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chemistry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aware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isualization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analysis.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 xml:space="preserve">Model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2015;5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(2):460–73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[37]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Yang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Tarkhov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Marusczyk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Bienfait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Gasteiger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Kleinoeder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 xml:space="preserve">New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publicly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available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hemical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quer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language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CSRML,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support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otype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rep-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resentations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mining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modeling.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 xml:space="preserve">Model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2015;55(3)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510–28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[38]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Scarselli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Gori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Tsoi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Hagenbuchner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Monfardini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 xml:space="preserve">neural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del.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IEE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2008;2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(1):61–80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260" w:space="0"/>
            <w:col w:w="5174" w:space="0"/>
            <w:col w:w="10434" w:space="0"/>
            <w:col w:w="5258" w:space="0"/>
            <w:col w:w="5176" w:space="0"/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6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(2021)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100021</w:t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28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Bahdanau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Bengio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translati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jointly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to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align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tr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ansla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2014;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preprint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14090473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Landrum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Rdkit: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open-source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cheminfo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rmatics;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Vaswani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Shaz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Parmar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Uszkore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Jones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Gom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Attention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need.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170603762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M-W,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Toutanova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BERT: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pre-t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raining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bidirection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transformers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language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understanding.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181004805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Cohen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Carbonell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ttentive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guage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mod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els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beyond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fixed-length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context.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arXiv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190102860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Mikolov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Corrado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Effi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cient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estim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atio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word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presentations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vector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space.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2013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preprint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arXiv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13013781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Asgari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Mofrad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MR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Continuous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distribute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represen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biological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 xml:space="preserve">sequences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pr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teomics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genomics.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LoS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2015;1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(11):e0141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87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Y-F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Kaushik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Chu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Shan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Zhao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M-Z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SPVec: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 xml:space="preserve">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Word2vec-i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spired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fe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represe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drug-targe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intera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pre-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diction.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ront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2020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7:895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Yu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Zheng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Q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Gai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Ye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graph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library: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 xml:space="preserve">towards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ef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lable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deep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learni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aphs;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58" w:lineRule="exact" w:before="72" w:after="0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TK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Random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decision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forests.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3rd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conference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 xml:space="preserve">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docum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cognition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vol.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E;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1995.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278–82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2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Gilmer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Schoenholz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Riley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PF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Vinyals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Dahl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Neural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message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passing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quantum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chemistry.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ternation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conferen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PMLR;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 xml:space="preserve">2017.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1263–72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2" w:val="left"/>
        </w:tabs>
        <w:autoSpaceDE w:val="0"/>
        <w:widowControl/>
        <w:spacing w:line="160" w:lineRule="exact" w:before="70" w:after="9972"/>
        <w:ind w:left="1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Bemis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GW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Murcko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properties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known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drugs.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 xml:space="preserve">frameworks.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Med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Che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1996;39(1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5):2887–93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260" w:space="0"/>
            <w:col w:w="5174" w:space="0"/>
            <w:col w:w="10434" w:space="0"/>
            <w:col w:w="5258" w:space="0"/>
            <w:col w:w="5176" w:space="0"/>
            <w:col w:w="10430" w:space="0"/>
            <w:col w:w="5204" w:space="0"/>
            <w:col w:w="5225" w:space="0"/>
            <w:col w:w="10430" w:space="0"/>
            <w:col w:w="5078" w:space="0"/>
            <w:col w:w="5359" w:space="0"/>
            <w:col w:w="10438" w:space="0"/>
            <w:col w:w="10434" w:space="0"/>
            <w:col w:w="5204" w:space="0"/>
            <w:col w:w="5230" w:space="0"/>
            <w:col w:w="5096" w:space="0"/>
            <w:col w:w="5331" w:space="0"/>
            <w:col w:w="10428" w:space="0"/>
            <w:col w:w="5098" w:space="0"/>
            <w:col w:w="5331" w:space="0"/>
            <w:col w:w="5098" w:space="0"/>
            <w:col w:w="5329" w:space="0"/>
            <w:col w:w="10428" w:space="0"/>
            <w:col w:w="5096" w:space="0"/>
            <w:col w:w="5331" w:space="0"/>
            <w:col w:w="10428" w:space="0"/>
            <w:col w:w="5098" w:space="0"/>
            <w:col w:w="5331" w:space="0"/>
            <w:col w:w="10430" w:space="0"/>
            <w:col w:w="5044" w:space="0"/>
            <w:col w:w="5385" w:space="0"/>
            <w:col w:w="5096" w:space="0"/>
            <w:col w:w="5334" w:space="0"/>
            <w:col w:w="10430" w:space="0"/>
            <w:col w:w="5096" w:space="0"/>
            <w:col w:w="5331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13</w:t>
      </w:r>
    </w:p>
    <w:sectPr w:rsidR="00FC693F" w:rsidRPr="0006063C" w:rsidSect="00034616">
      <w:type w:val="continuous"/>
      <w:pgSz w:w="11905" w:h="15878"/>
      <w:pgMar w:top="338" w:right="712" w:bottom="252" w:left="758" w:header="720" w:footer="720" w:gutter="0"/>
      <w:cols w:space="720" w:num="1" w:equalWidth="0">
        <w:col w:w="10434" w:space="0"/>
        <w:col w:w="5260" w:space="0"/>
        <w:col w:w="5174" w:space="0"/>
        <w:col w:w="10434" w:space="0"/>
        <w:col w:w="5258" w:space="0"/>
        <w:col w:w="5176" w:space="0"/>
        <w:col w:w="10430" w:space="0"/>
        <w:col w:w="5204" w:space="0"/>
        <w:col w:w="5225" w:space="0"/>
        <w:col w:w="10430" w:space="0"/>
        <w:col w:w="5078" w:space="0"/>
        <w:col w:w="5359" w:space="0"/>
        <w:col w:w="10438" w:space="0"/>
        <w:col w:w="10434" w:space="0"/>
        <w:col w:w="5204" w:space="0"/>
        <w:col w:w="5230" w:space="0"/>
        <w:col w:w="5096" w:space="0"/>
        <w:col w:w="5331" w:space="0"/>
        <w:col w:w="10428" w:space="0"/>
        <w:col w:w="5098" w:space="0"/>
        <w:col w:w="5331" w:space="0"/>
        <w:col w:w="5098" w:space="0"/>
        <w:col w:w="5329" w:space="0"/>
        <w:col w:w="10428" w:space="0"/>
        <w:col w:w="5096" w:space="0"/>
        <w:col w:w="5331" w:space="0"/>
        <w:col w:w="10428" w:space="0"/>
        <w:col w:w="5098" w:space="0"/>
        <w:col w:w="5331" w:space="0"/>
        <w:col w:w="10430" w:space="0"/>
        <w:col w:w="5044" w:space="0"/>
        <w:col w:w="5385" w:space="0"/>
        <w:col w:w="5096" w:space="0"/>
        <w:col w:w="5334" w:space="0"/>
        <w:col w:w="10430" w:space="0"/>
        <w:col w:w="5096" w:space="0"/>
        <w:col w:w="5331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1.10002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magdalena.wiercioch@uj.edu.pl" TargetMode="External"/><Relationship Id="rId15" Type="http://schemas.openxmlformats.org/officeDocument/2006/relationships/hyperlink" Target="mailto:mgkwiercioch@gmail.com" TargetMode="External"/><Relationship Id="rId16" Type="http://schemas.openxmlformats.org/officeDocument/2006/relationships/hyperlink" Target="mailto:johannes.kirchmair@univie.ac.at" TargetMode="External"/><Relationship Id="rId17" Type="http://schemas.openxmlformats.org/officeDocument/2006/relationships/hyperlink" Target="http://creativecommons.org/licenses/by-nc-nd/4.0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hyperlink" Target="https://github.com/magdalenawi/TunedM2M" TargetMode="External"/><Relationship Id="rId36" Type="http://schemas.openxmlformats.org/officeDocument/2006/relationships/hyperlink" Target="http://refhub.elsevier.com/S2667-3185(21)00021-0/sbref0001" TargetMode="External"/><Relationship Id="rId37" Type="http://schemas.openxmlformats.org/officeDocument/2006/relationships/hyperlink" Target="http://refhub.elsevier.com/S2667-3185(21)00021-0/sbref0003" TargetMode="External"/><Relationship Id="rId38" Type="http://schemas.openxmlformats.org/officeDocument/2006/relationships/hyperlink" Target="http://refhub.elsevier.com/S2667-3185(21)00021-0/sbref0002" TargetMode="External"/><Relationship Id="rId39" Type="http://schemas.openxmlformats.org/officeDocument/2006/relationships/hyperlink" Target="http://refhub.elsevier.com/S2667-3185(21)00021-0/sbref0004" TargetMode="External"/><Relationship Id="rId40" Type="http://schemas.openxmlformats.org/officeDocument/2006/relationships/hyperlink" Target="http://refhub.elsevier.com/S2667-3185(21)00021-0/sbref0005" TargetMode="External"/><Relationship Id="rId41" Type="http://schemas.openxmlformats.org/officeDocument/2006/relationships/hyperlink" Target="http://refhub.elsevier.com/S2667-3185(21)00021-0/sbref0006" TargetMode="External"/><Relationship Id="rId42" Type="http://schemas.openxmlformats.org/officeDocument/2006/relationships/hyperlink" Target="http://refhub.elsevier.com/S2667-3185(21)00021-0/sbref0007" TargetMode="External"/><Relationship Id="rId43" Type="http://schemas.openxmlformats.org/officeDocument/2006/relationships/hyperlink" Target="http://refhub.elsevier.com/S2667-3185(21)00021-0/sbref0008" TargetMode="External"/><Relationship Id="rId44" Type="http://schemas.openxmlformats.org/officeDocument/2006/relationships/hyperlink" Target="http://refhub.elsevier.com/S2667-3185(21)00021-0/sbref0010" TargetMode="External"/><Relationship Id="rId45" Type="http://schemas.openxmlformats.org/officeDocument/2006/relationships/hyperlink" Target="http://refhub.elsevier.com/S2667-3185(21)00021-0/sbref0011" TargetMode="External"/><Relationship Id="rId46" Type="http://schemas.openxmlformats.org/officeDocument/2006/relationships/hyperlink" Target="http://refhub.elsevier.com/S2667-3185(21)00021-0/sbref0012" TargetMode="External"/><Relationship Id="rId47" Type="http://schemas.openxmlformats.org/officeDocument/2006/relationships/hyperlink" Target="http://refhub.elsevier.com/S2667-3185(21)00021-0/sbref0014" TargetMode="External"/><Relationship Id="rId48" Type="http://schemas.openxmlformats.org/officeDocument/2006/relationships/hyperlink" Target="http://refhub.elsevier.com/S2667-3185(21)00021-0/sbref0015" TargetMode="External"/><Relationship Id="rId49" Type="http://schemas.openxmlformats.org/officeDocument/2006/relationships/hyperlink" Target="http://refhub.elsevier.com/S2667-3185(21)00021-0/sbref0016" TargetMode="External"/><Relationship Id="rId50" Type="http://schemas.openxmlformats.org/officeDocument/2006/relationships/hyperlink" Target="http://refhub.elsevier.com/S2667-3185(21)00021-0/sbref0017" TargetMode="External"/><Relationship Id="rId51" Type="http://schemas.openxmlformats.org/officeDocument/2006/relationships/hyperlink" Target="http://refhub.elsevier.com/S2667-3185(21)00021-0/sbref0018" TargetMode="External"/><Relationship Id="rId52" Type="http://schemas.openxmlformats.org/officeDocument/2006/relationships/hyperlink" Target="http://refhub.elsevier.com/S2667-3185(21)00021-0/sbref0019" TargetMode="External"/><Relationship Id="rId53" Type="http://schemas.openxmlformats.org/officeDocument/2006/relationships/hyperlink" Target="http://refhub.elsevier.com/S2667-3185(21)00021-0/sbref0020" TargetMode="External"/><Relationship Id="rId54" Type="http://schemas.openxmlformats.org/officeDocument/2006/relationships/hyperlink" Target="http://refhub.elsevier.com/S2667-3185(21)00021-0/sbref0021" TargetMode="External"/><Relationship Id="rId55" Type="http://schemas.openxmlformats.org/officeDocument/2006/relationships/hyperlink" Target="http://refhub.elsevier.com/S2667-3185(21)00021-0/sbref0022" TargetMode="External"/><Relationship Id="rId56" Type="http://schemas.openxmlformats.org/officeDocument/2006/relationships/hyperlink" Target="http://refhub.elsevier.com/S2667-3185(21)00021-0/sbref0023" TargetMode="External"/><Relationship Id="rId57" Type="http://schemas.openxmlformats.org/officeDocument/2006/relationships/hyperlink" Target="http://refhub.elsevier.com/S2667-3185(21)00021-0/sbref0024" TargetMode="External"/><Relationship Id="rId58" Type="http://schemas.openxmlformats.org/officeDocument/2006/relationships/hyperlink" Target="http://refhub.elsevier.com/S2667-3185(21)00021-0/sbref0025" TargetMode="External"/><Relationship Id="rId59" Type="http://schemas.openxmlformats.org/officeDocument/2006/relationships/hyperlink" Target="http://refhub.elsevier.com/S2667-3185(21)00021-0/sbref0026" TargetMode="External"/><Relationship Id="rId60" Type="http://schemas.openxmlformats.org/officeDocument/2006/relationships/hyperlink" Target="http://refhub.elsevier.com/S2667-3185(21)00021-0/sbref0027" TargetMode="External"/><Relationship Id="rId61" Type="http://schemas.openxmlformats.org/officeDocument/2006/relationships/hyperlink" Target="http://refhub.elsevier.com/S2667-3185(21)00021-0/sbref0028" TargetMode="External"/><Relationship Id="rId62" Type="http://schemas.openxmlformats.org/officeDocument/2006/relationships/hyperlink" Target="http://refhub.elsevier.com/S2667-3185(21)00021-0/sbref0029" TargetMode="External"/><Relationship Id="rId63" Type="http://schemas.openxmlformats.org/officeDocument/2006/relationships/hyperlink" Target="http://refhub.elsevier.com/S2667-3185(21)00021-0/sbref0030" TargetMode="External"/><Relationship Id="rId64" Type="http://schemas.openxmlformats.org/officeDocument/2006/relationships/hyperlink" Target="http://refhub.elsevier.com/S2667-3185(21)00021-0/sbref0031" TargetMode="External"/><Relationship Id="rId65" Type="http://schemas.openxmlformats.org/officeDocument/2006/relationships/hyperlink" Target="http://refhub.elsevier.com/S2667-3185(21)00021-0/sbref0032" TargetMode="External"/><Relationship Id="rId66" Type="http://schemas.openxmlformats.org/officeDocument/2006/relationships/hyperlink" Target="http://refhub.elsevier.com/S2667-3185(21)00021-0/sbref0033" TargetMode="External"/><Relationship Id="rId67" Type="http://schemas.openxmlformats.org/officeDocument/2006/relationships/hyperlink" Target="http://refhub.elsevier.com/S2667-3185(21)00021-0/sbref0034" TargetMode="External"/><Relationship Id="rId68" Type="http://schemas.openxmlformats.org/officeDocument/2006/relationships/hyperlink" Target="http://refhub.elsevier.com/S2667-3185(21)00021-0/sbref0035" TargetMode="External"/><Relationship Id="rId69" Type="http://schemas.openxmlformats.org/officeDocument/2006/relationships/hyperlink" Target="http://refhub.elsevier.com/S2667-3185(21)00021-0/sbref0036" TargetMode="External"/><Relationship Id="rId70" Type="http://schemas.openxmlformats.org/officeDocument/2006/relationships/hyperlink" Target="http://refhub.elsevier.com/S2667-3185(21)00021-0/sbref0037" TargetMode="External"/><Relationship Id="rId71" Type="http://schemas.openxmlformats.org/officeDocument/2006/relationships/hyperlink" Target="http://refhub.elsevier.com/S2667-3185(21)00021-0/sbref0038" TargetMode="External"/><Relationship Id="rId72" Type="http://schemas.openxmlformats.org/officeDocument/2006/relationships/hyperlink" Target="http://arxiv.org/abs/14090473" TargetMode="External"/><Relationship Id="rId73" Type="http://schemas.openxmlformats.org/officeDocument/2006/relationships/hyperlink" Target="http://refhub.elsevier.com/S2667-3185(21)00021-0/sbref0040" TargetMode="External"/><Relationship Id="rId74" Type="http://schemas.openxmlformats.org/officeDocument/2006/relationships/hyperlink" Target="http://arxiv.org/abs/170603762" TargetMode="External"/><Relationship Id="rId75" Type="http://schemas.openxmlformats.org/officeDocument/2006/relationships/hyperlink" Target="http://arxiv.org/abs/181004805" TargetMode="External"/><Relationship Id="rId76" Type="http://schemas.openxmlformats.org/officeDocument/2006/relationships/hyperlink" Target="http://arxiv.org/abs/190102860" TargetMode="External"/><Relationship Id="rId77" Type="http://schemas.openxmlformats.org/officeDocument/2006/relationships/hyperlink" Target="http://arxiv.org/abs/13013781" TargetMode="External"/><Relationship Id="rId78" Type="http://schemas.openxmlformats.org/officeDocument/2006/relationships/hyperlink" Target="http://refhub.elsevier.com/S2667-3185(21)00021-0/sbref0045" TargetMode="External"/><Relationship Id="rId79" Type="http://schemas.openxmlformats.org/officeDocument/2006/relationships/hyperlink" Target="http://refhub.elsevier.com/S2667-3185(21)00021-0/sbref0046" TargetMode="External"/><Relationship Id="rId80" Type="http://schemas.openxmlformats.org/officeDocument/2006/relationships/hyperlink" Target="http://refhub.elsevier.com/S2667-3185(21)00021-0/sbref0047" TargetMode="External"/><Relationship Id="rId81" Type="http://schemas.openxmlformats.org/officeDocument/2006/relationships/hyperlink" Target="http://refhub.elsevier.com/S2667-3185(21)00021-0/sbref0048" TargetMode="External"/><Relationship Id="rId82" Type="http://schemas.openxmlformats.org/officeDocument/2006/relationships/hyperlink" Target="http://refhub.elsevier.com/S2667-3185(21)00021-0/sbref0049" TargetMode="External"/><Relationship Id="rId83" Type="http://schemas.openxmlformats.org/officeDocument/2006/relationships/hyperlink" Target="http://refhub.elsevier.com/S2667-3185(21)00021-0/sbref00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